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80" w:rightFromText="180" w:vertAnchor="page" w:horzAnchor="margin" w:tblpY="541"/>
        <w:tblW w:w="9315" w:type="dxa"/>
        <w:tblLayout w:type="fixed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8"/>
        <w:gridCol w:w="4537"/>
      </w:tblGrid>
      <w:tr w:rsidR="00EB5225" w:rsidTr="00491B99">
        <w:trPr>
          <w:trHeight w:val="4876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225" w:rsidRDefault="00026C27">
            <w:pPr>
              <w:widowControl w:val="0"/>
              <w:tabs>
                <w:tab w:val="left" w:pos="4962"/>
              </w:tabs>
              <w:ind w:right="-108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17830" cy="579755"/>
                  <wp:effectExtent l="0" t="0" r="0" b="0"/>
                  <wp:docPr id="1" name="e592_mch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592_mch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47" t="-32" r="-47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5225" w:rsidRDefault="00EB5225">
            <w:pPr>
              <w:widowControl w:val="0"/>
              <w:tabs>
                <w:tab w:val="left" w:pos="4962"/>
              </w:tabs>
              <w:ind w:right="-108"/>
              <w:jc w:val="center"/>
              <w:rPr>
                <w:color w:val="666666"/>
                <w:sz w:val="24"/>
                <w:szCs w:val="24"/>
              </w:rPr>
            </w:pPr>
          </w:p>
          <w:p w:rsidR="00EB5225" w:rsidRDefault="00026C27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>МЧС РОССИИ</w:t>
            </w:r>
          </w:p>
          <w:p w:rsidR="00EB5225" w:rsidRDefault="00EB5225">
            <w:pPr>
              <w:pStyle w:val="2"/>
              <w:rPr>
                <w:sz w:val="18"/>
              </w:rPr>
            </w:pPr>
          </w:p>
          <w:p w:rsidR="00EB5225" w:rsidRDefault="00026C27">
            <w:pPr>
              <w:pStyle w:val="3"/>
              <w:widowControl w:val="0"/>
            </w:pPr>
            <w:r>
              <w:t>ГЛАВНОЕ УПРАВЛЕНИЕ</w:t>
            </w:r>
          </w:p>
          <w:p w:rsidR="00EB5225" w:rsidRDefault="00026C27">
            <w:pPr>
              <w:pStyle w:val="3"/>
              <w:widowControl w:val="0"/>
            </w:pPr>
            <w:r>
              <w:t>МИНИСТЕРСТВА РОССИЙСКОЙ ФЕДЕРАЦИИ</w:t>
            </w:r>
          </w:p>
          <w:p w:rsidR="00EB5225" w:rsidRDefault="00026C27">
            <w:pPr>
              <w:pStyle w:val="3"/>
              <w:widowControl w:val="0"/>
            </w:pPr>
            <w:r>
              <w:t>ПО ДЕЛАМ ГРАЖДАНСКОЙ ОБОРОНЫ,</w:t>
            </w:r>
          </w:p>
          <w:p w:rsidR="00EB5225" w:rsidRDefault="00026C27">
            <w:pPr>
              <w:pStyle w:val="3"/>
              <w:widowControl w:val="0"/>
            </w:pPr>
            <w:r>
              <w:t>ЧРЕЗВЫЧАЙНЫМ СИТУАЦИЯМ И ЛИКВИДАЦИИ ПОСЛЕДСТВИЙ СТИХИЙНЫХ БЕДСТВИЙ</w:t>
            </w:r>
          </w:p>
          <w:p w:rsidR="00EB5225" w:rsidRDefault="00026C27">
            <w:pPr>
              <w:pStyle w:val="3"/>
              <w:widowControl w:val="0"/>
            </w:pPr>
            <w:proofErr w:type="gramStart"/>
            <w:r>
              <w:t>ПО  РЕСПУБЛИКЕ</w:t>
            </w:r>
            <w:proofErr w:type="gramEnd"/>
            <w:r>
              <w:t xml:space="preserve"> ТАТАРСТАН</w:t>
            </w:r>
          </w:p>
          <w:p w:rsidR="00EB5225" w:rsidRDefault="00026C27">
            <w:pPr>
              <w:pStyle w:val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(Главное управление МЧС России</w:t>
            </w:r>
          </w:p>
          <w:p w:rsidR="00EB5225" w:rsidRDefault="00026C27">
            <w:pPr>
              <w:pStyle w:val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Республике Татарстан)</w:t>
            </w:r>
          </w:p>
          <w:p w:rsidR="00EB5225" w:rsidRDefault="00EB5225">
            <w:pPr>
              <w:pStyle w:val="15"/>
              <w:jc w:val="center"/>
              <w:rPr>
                <w:b/>
                <w:sz w:val="24"/>
              </w:rPr>
            </w:pPr>
          </w:p>
          <w:p w:rsidR="00EB5225" w:rsidRDefault="00026C27">
            <w:pPr>
              <w:widowControl w:val="0"/>
              <w:spacing w:before="120"/>
              <w:jc w:val="center"/>
              <w:textAlignment w:val="baseline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ул. Ак. Губкина, 50, г. Казань, 420088</w:t>
            </w:r>
          </w:p>
          <w:p w:rsidR="00EB5225" w:rsidRDefault="00026C27">
            <w:pPr>
              <w:widowControl w:val="0"/>
              <w:jc w:val="center"/>
              <w:textAlignment w:val="baseline"/>
              <w:rPr>
                <w:rFonts w:ascii="Times New Roman CYR" w:hAnsi="Times New Roman CYR"/>
                <w:sz w:val="18"/>
                <w:szCs w:val="1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Телефон: 223-93-36   Факс: 288-45-16 код (843)</w:t>
            </w:r>
          </w:p>
          <w:p w:rsidR="00EB5225" w:rsidRPr="00E07EDF" w:rsidRDefault="00026C27">
            <w:pPr>
              <w:widowControl w:val="0"/>
              <w:jc w:val="center"/>
              <w:textAlignment w:val="baseline"/>
              <w:rPr>
                <w:rFonts w:ascii="Tinos" w:hAnsi="Tinos"/>
                <w:lang w:val="en-US"/>
              </w:rPr>
            </w:pPr>
            <w:r>
              <w:rPr>
                <w:rFonts w:ascii="Times New Roman CYR" w:eastAsia="0" w:hAnsi="Times New Roman CYR" w:cs="Times New Roman CYR"/>
                <w:color w:val="000000"/>
                <w:sz w:val="18"/>
                <w:szCs w:val="18"/>
                <w:lang w:val="en-US" w:eastAsia="ar-SA"/>
              </w:rPr>
              <w:t>E-mail: gu@16.mchs.gov.</w:t>
            </w:r>
            <w:r>
              <w:rPr>
                <w:rFonts w:ascii="Tinos" w:eastAsia="0" w:hAnsi="Tinos" w:cs="Times New Roman CYR"/>
                <w:color w:val="000000"/>
                <w:sz w:val="18"/>
                <w:szCs w:val="18"/>
                <w:lang w:val="en-US" w:eastAsia="ar-SA"/>
              </w:rPr>
              <w:t>ru</w:t>
            </w:r>
          </w:p>
          <w:p w:rsidR="00EB5225" w:rsidRDefault="00026C27">
            <w:pPr>
              <w:widowControl w:val="0"/>
              <w:tabs>
                <w:tab w:val="left" w:pos="4962"/>
              </w:tabs>
              <w:ind w:right="-108"/>
              <w:rPr>
                <w:color w:val="FFFFFF" w:themeColor="background1"/>
              </w:rPr>
            </w:pPr>
            <w:proofErr w:type="gramStart"/>
            <w:r>
              <w:rPr>
                <w:color w:val="FFFFFF" w:themeColor="background1"/>
              </w:rPr>
              <w:t xml:space="preserve">11  </w:t>
            </w:r>
            <w:r>
              <w:rPr>
                <w:color w:val="FFFFFF" w:themeColor="background1"/>
                <w:lang w:val="en-US"/>
              </w:rPr>
              <w:t>DSNUMBER</w:t>
            </w:r>
            <w:proofErr w:type="gramEnd"/>
          </w:p>
          <w:p w:rsidR="00EB5225" w:rsidRDefault="00026C27">
            <w:pPr>
              <w:widowControl w:val="0"/>
              <w:tabs>
                <w:tab w:val="left" w:pos="4962"/>
              </w:tabs>
              <w:ind w:right="-108"/>
              <w:jc w:val="center"/>
            </w:pPr>
            <w:r>
              <w:t>_____________№_____________</w:t>
            </w:r>
          </w:p>
          <w:p w:rsidR="00EB5225" w:rsidRDefault="00026C27">
            <w:pPr>
              <w:widowControl w:val="0"/>
              <w:tabs>
                <w:tab w:val="left" w:pos="4962"/>
              </w:tabs>
              <w:ind w:right="-108"/>
              <w:jc w:val="center"/>
            </w:pPr>
            <w:r>
              <w:t>На №_______________________</w:t>
            </w:r>
          </w:p>
          <w:p w:rsidR="00EB5225" w:rsidRDefault="00EB5225">
            <w:pPr>
              <w:widowControl w:val="0"/>
              <w:tabs>
                <w:tab w:val="left" w:pos="4962"/>
              </w:tabs>
              <w:ind w:right="-108"/>
              <w:jc w:val="center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225" w:rsidRDefault="00EB5225">
            <w:pPr>
              <w:widowControl w:val="0"/>
              <w:tabs>
                <w:tab w:val="left" w:pos="4962"/>
              </w:tabs>
              <w:ind w:left="606"/>
              <w:jc w:val="center"/>
            </w:pPr>
          </w:p>
          <w:p w:rsidR="00EB5225" w:rsidRDefault="00EB5225">
            <w:pPr>
              <w:widowControl w:val="0"/>
              <w:tabs>
                <w:tab w:val="left" w:pos="4962"/>
              </w:tabs>
              <w:ind w:left="606"/>
              <w:jc w:val="center"/>
            </w:pPr>
          </w:p>
          <w:p w:rsidR="00EB5225" w:rsidRDefault="00EB5225">
            <w:pPr>
              <w:widowControl w:val="0"/>
              <w:tabs>
                <w:tab w:val="left" w:pos="4962"/>
              </w:tabs>
              <w:ind w:left="606"/>
              <w:jc w:val="center"/>
            </w:pPr>
          </w:p>
          <w:p w:rsidR="00EB5225" w:rsidRDefault="00EB5225">
            <w:pPr>
              <w:widowControl w:val="0"/>
              <w:ind w:left="142" w:right="210"/>
              <w:jc w:val="center"/>
              <w:rPr>
                <w:szCs w:val="28"/>
              </w:rPr>
            </w:pPr>
          </w:p>
          <w:p w:rsidR="00EB5225" w:rsidRDefault="00EB5225">
            <w:pPr>
              <w:widowControl w:val="0"/>
              <w:jc w:val="center"/>
              <w:rPr>
                <w:szCs w:val="28"/>
              </w:rPr>
            </w:pPr>
          </w:p>
          <w:p w:rsidR="00E07EDF" w:rsidRDefault="00E07EDF" w:rsidP="00E07EDF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Главам муниципальных районов</w:t>
            </w:r>
          </w:p>
          <w:p w:rsidR="00EB5225" w:rsidRDefault="00E07EDF" w:rsidP="00E07EDF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Республики Татарстан</w:t>
            </w:r>
          </w:p>
          <w:p w:rsidR="00E07EDF" w:rsidRDefault="00E07EDF" w:rsidP="00E07EDF">
            <w:pPr>
              <w:widowControl w:val="0"/>
              <w:jc w:val="center"/>
              <w:rPr>
                <w:szCs w:val="28"/>
              </w:rPr>
            </w:pPr>
          </w:p>
          <w:p w:rsidR="00E07EDF" w:rsidRDefault="00E07EDF" w:rsidP="00E07ED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Cs w:val="28"/>
              </w:rPr>
              <w:t>(согласно расчету рассылки)</w:t>
            </w:r>
          </w:p>
        </w:tc>
      </w:tr>
    </w:tbl>
    <w:p w:rsidR="00491B99" w:rsidRPr="001E420E" w:rsidRDefault="00491B99" w:rsidP="00491B99">
      <w:pPr>
        <w:pStyle w:val="af0"/>
        <w:spacing w:after="0"/>
        <w:ind w:left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О размещении материалов для населения</w:t>
      </w:r>
    </w:p>
    <w:p w:rsidR="00491B99" w:rsidRDefault="00491B99" w:rsidP="00701DF8">
      <w:pPr>
        <w:ind w:firstLine="709"/>
        <w:jc w:val="center"/>
        <w:rPr>
          <w:szCs w:val="28"/>
        </w:rPr>
      </w:pPr>
    </w:p>
    <w:p w:rsidR="00491B99" w:rsidRDefault="00491B99" w:rsidP="00701DF8">
      <w:pPr>
        <w:ind w:firstLine="709"/>
        <w:jc w:val="center"/>
        <w:rPr>
          <w:szCs w:val="28"/>
        </w:rPr>
      </w:pPr>
    </w:p>
    <w:p w:rsidR="00EB5225" w:rsidRDefault="00E07EDF" w:rsidP="00491B99">
      <w:pPr>
        <w:ind w:firstLine="709"/>
        <w:jc w:val="center"/>
      </w:pPr>
      <w:r>
        <w:rPr>
          <w:szCs w:val="28"/>
        </w:rPr>
        <w:t>Уважаемые коллеги</w:t>
      </w:r>
      <w:r w:rsidR="00026C27">
        <w:rPr>
          <w:szCs w:val="28"/>
        </w:rPr>
        <w:t>!</w:t>
      </w:r>
    </w:p>
    <w:p w:rsidR="00EB5225" w:rsidRDefault="00EB5225" w:rsidP="00491B99">
      <w:pPr>
        <w:ind w:firstLine="851"/>
        <w:jc w:val="both"/>
        <w:rPr>
          <w:rFonts w:eastAsia="Times New Roman" w:cs="Times New Roman"/>
          <w:bCs/>
          <w:szCs w:val="28"/>
        </w:rPr>
      </w:pPr>
    </w:p>
    <w:p w:rsidR="00491B99" w:rsidRDefault="00491B99" w:rsidP="00491B99">
      <w:pPr>
        <w:pStyle w:val="af0"/>
        <w:spacing w:after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В целях использования в повседневной деятельности направляем памятки</w:t>
      </w:r>
      <w:r>
        <w:rPr>
          <w:bCs/>
          <w:szCs w:val="28"/>
        </w:rPr>
        <w:br/>
        <w:t>по действиям населения при возникновении беспилотной, авиационной опасности или ракетной атаки, катастрофического затопления, а также радиационного (химического) заражения.</w:t>
      </w:r>
    </w:p>
    <w:p w:rsidR="00491B99" w:rsidRDefault="00491B99" w:rsidP="00491B99">
      <w:pPr>
        <w:pStyle w:val="af0"/>
        <w:spacing w:after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Также прошу проработать вопрос размещения уголков по гражданской обороне в подъездах многоквартирных жилых домов. Сведения о размещении прошу направлять в МЧС Республики Татарстан ежемесячно к 15 числу </w:t>
      </w:r>
      <w:r w:rsidR="00493BF7">
        <w:rPr>
          <w:bCs/>
          <w:szCs w:val="28"/>
        </w:rPr>
        <w:t xml:space="preserve">письменно по форме </w:t>
      </w:r>
      <w:bookmarkStart w:id="0" w:name="_GoBack"/>
      <w:bookmarkEnd w:id="0"/>
      <w:r>
        <w:rPr>
          <w:bCs/>
          <w:szCs w:val="28"/>
        </w:rPr>
        <w:t>согласно приложению.</w:t>
      </w:r>
    </w:p>
    <w:p w:rsidR="00491B99" w:rsidRDefault="00491B99" w:rsidP="00491B99">
      <w:pPr>
        <w:pStyle w:val="af0"/>
        <w:spacing w:after="0"/>
        <w:ind w:left="0"/>
        <w:rPr>
          <w:bCs/>
          <w:szCs w:val="28"/>
        </w:rPr>
      </w:pPr>
    </w:p>
    <w:p w:rsidR="00491B99" w:rsidRDefault="00491B99" w:rsidP="00491B99">
      <w:pPr>
        <w:pStyle w:val="af0"/>
        <w:spacing w:after="0"/>
        <w:ind w:left="0"/>
        <w:rPr>
          <w:bCs/>
          <w:szCs w:val="28"/>
        </w:rPr>
      </w:pPr>
      <w:r>
        <w:rPr>
          <w:bCs/>
          <w:szCs w:val="28"/>
        </w:rPr>
        <w:t>Приложения: 1. Памятки на 3 л. в 1 экз.;</w:t>
      </w:r>
    </w:p>
    <w:p w:rsidR="00491B99" w:rsidRDefault="00491B99" w:rsidP="00491B99">
      <w:pPr>
        <w:pStyle w:val="af0"/>
        <w:spacing w:after="0"/>
        <w:ind w:left="0"/>
        <w:rPr>
          <w:bCs/>
          <w:szCs w:val="28"/>
        </w:rPr>
      </w:pPr>
      <w:r>
        <w:rPr>
          <w:bCs/>
          <w:szCs w:val="28"/>
        </w:rPr>
        <w:t xml:space="preserve">                        2. Макет уголка на 1 л. в 1 экз.;</w:t>
      </w:r>
    </w:p>
    <w:p w:rsidR="00491B99" w:rsidRDefault="00491B99" w:rsidP="00491B99">
      <w:pPr>
        <w:pStyle w:val="af0"/>
        <w:spacing w:after="0"/>
        <w:ind w:left="0"/>
        <w:rPr>
          <w:bCs/>
          <w:szCs w:val="28"/>
        </w:rPr>
      </w:pPr>
      <w:r>
        <w:rPr>
          <w:bCs/>
          <w:szCs w:val="28"/>
        </w:rPr>
        <w:t xml:space="preserve">                        3. Форма отчета на 1 л. в 1 экз.</w:t>
      </w:r>
    </w:p>
    <w:p w:rsidR="00EB5225" w:rsidRDefault="00EB5225" w:rsidP="00491B99"/>
    <w:p w:rsidR="00EB5225" w:rsidRDefault="00EB5225" w:rsidP="00491B99"/>
    <w:p w:rsidR="00EB5225" w:rsidRDefault="00026C27" w:rsidP="00491B99">
      <w:r>
        <w:rPr>
          <w:szCs w:val="28"/>
        </w:rPr>
        <w:t>С уважением,</w:t>
      </w:r>
    </w:p>
    <w:p w:rsidR="00EB5225" w:rsidRDefault="00EB5225" w:rsidP="00491B99">
      <w:pPr>
        <w:ind w:firstLine="709"/>
        <w:jc w:val="both"/>
      </w:pPr>
    </w:p>
    <w:tbl>
      <w:tblPr>
        <w:tblStyle w:val="af2"/>
        <w:tblW w:w="9330" w:type="dxa"/>
        <w:tblInd w:w="40" w:type="dxa"/>
        <w:tblLayout w:type="fixed"/>
        <w:tblCellMar>
          <w:left w:w="4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2237"/>
        <w:gridCol w:w="2220"/>
      </w:tblGrid>
      <w:tr w:rsidR="00EB5225">
        <w:trPr>
          <w:cantSplit/>
          <w:trHeight w:hRule="exact" w:val="735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225" w:rsidRDefault="00491B9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  <w:p w:rsidR="00EB5225" w:rsidRDefault="00026C2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Главного управления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225" w:rsidRDefault="00491B99">
            <w:pPr>
              <w:widowControl w:val="0"/>
              <w:rPr>
                <w:color w:val="FFFFFF"/>
                <w:szCs w:val="28"/>
              </w:rPr>
            </w:pPr>
            <w:r>
              <w:rPr>
                <w:color w:val="FFFFFF"/>
                <w:szCs w:val="2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225" w:rsidRDefault="00EB5225">
            <w:pPr>
              <w:widowControl w:val="0"/>
              <w:ind w:right="142"/>
              <w:jc w:val="right"/>
              <w:rPr>
                <w:szCs w:val="28"/>
              </w:rPr>
            </w:pPr>
          </w:p>
          <w:p w:rsidR="00EB5225" w:rsidRDefault="00491B99">
            <w:pPr>
              <w:widowControl w:val="0"/>
              <w:ind w:right="142"/>
              <w:jc w:val="right"/>
            </w:pPr>
            <w:r>
              <w:rPr>
                <w:szCs w:val="28"/>
              </w:rPr>
              <w:t xml:space="preserve">И.И. </w:t>
            </w:r>
            <w:proofErr w:type="spellStart"/>
            <w:r>
              <w:rPr>
                <w:szCs w:val="28"/>
              </w:rPr>
              <w:t>Кадамов</w:t>
            </w:r>
            <w:proofErr w:type="spellEnd"/>
          </w:p>
        </w:tc>
      </w:tr>
      <w:tr w:rsidR="00EB5225">
        <w:trPr>
          <w:cantSplit/>
          <w:trHeight w:hRule="exact" w:val="414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225" w:rsidRDefault="00026C27">
            <w:pPr>
              <w:widowControl w:val="0"/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</w:rPr>
              <w:t xml:space="preserve">                                         </w:t>
            </w:r>
            <w:r>
              <w:rPr>
                <w:color w:val="FFFFFF" w:themeColor="background1"/>
                <w:lang w:val="en-US"/>
              </w:rPr>
              <w:t>DSSIGNATURE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225" w:rsidRDefault="00EB5225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:rsidR="005A1372" w:rsidRDefault="005A1372" w:rsidP="005A1372">
      <w:pPr>
        <w:jc w:val="both"/>
        <w:rPr>
          <w:iCs/>
          <w:sz w:val="22"/>
          <w:lang w:eastAsia="x-none"/>
        </w:rPr>
      </w:pPr>
    </w:p>
    <w:p w:rsidR="005A1372" w:rsidRDefault="005A1372" w:rsidP="005A1372">
      <w:pPr>
        <w:jc w:val="both"/>
        <w:rPr>
          <w:iCs/>
          <w:sz w:val="22"/>
          <w:lang w:eastAsia="x-none"/>
        </w:rPr>
      </w:pPr>
    </w:p>
    <w:p w:rsidR="005A1372" w:rsidRDefault="005A1372" w:rsidP="005A1372">
      <w:pPr>
        <w:jc w:val="both"/>
        <w:rPr>
          <w:iCs/>
          <w:sz w:val="22"/>
          <w:lang w:eastAsia="x-none"/>
        </w:rPr>
      </w:pPr>
    </w:p>
    <w:p w:rsidR="005A1372" w:rsidRDefault="005A1372" w:rsidP="005A1372">
      <w:pPr>
        <w:jc w:val="both"/>
        <w:rPr>
          <w:iCs/>
          <w:sz w:val="22"/>
          <w:lang w:eastAsia="x-none"/>
        </w:rPr>
      </w:pPr>
    </w:p>
    <w:p w:rsidR="005A1372" w:rsidRDefault="005A1372" w:rsidP="005A1372">
      <w:pPr>
        <w:jc w:val="both"/>
        <w:rPr>
          <w:iCs/>
          <w:sz w:val="22"/>
          <w:lang w:eastAsia="x-none"/>
        </w:rPr>
      </w:pPr>
    </w:p>
    <w:sectPr w:rsidR="005A1372" w:rsidSect="003A058F">
      <w:headerReference w:type="default" r:id="rId8"/>
      <w:footerReference w:type="firs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9E" w:rsidRDefault="00A6269E">
      <w:r>
        <w:separator/>
      </w:r>
    </w:p>
  </w:endnote>
  <w:endnote w:type="continuationSeparator" w:id="0">
    <w:p w:rsidR="00A6269E" w:rsidRDefault="00A6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99" w:rsidRDefault="00491B99" w:rsidP="00491B99">
    <w:pPr>
      <w:jc w:val="both"/>
    </w:pPr>
    <w:r>
      <w:rPr>
        <w:iCs/>
        <w:sz w:val="22"/>
        <w:lang w:eastAsia="x-none"/>
      </w:rPr>
      <w:t>Олудин Владимир Владимирович</w:t>
    </w:r>
  </w:p>
  <w:p w:rsidR="00491B99" w:rsidRDefault="00DB723A" w:rsidP="00491B99">
    <w:pPr>
      <w:jc w:val="both"/>
      <w:rPr>
        <w:iCs/>
        <w:sz w:val="22"/>
        <w:szCs w:val="20"/>
        <w:lang w:eastAsia="x-none"/>
      </w:rPr>
    </w:pPr>
    <w:r>
      <w:rPr>
        <w:iCs/>
        <w:sz w:val="22"/>
        <w:szCs w:val="20"/>
        <w:lang w:eastAsia="x-none"/>
      </w:rPr>
      <w:t>221-62-34</w:t>
    </w:r>
  </w:p>
  <w:p w:rsidR="00491B99" w:rsidRDefault="00491B99" w:rsidP="00491B99">
    <w:pPr>
      <w:jc w:val="both"/>
      <w:rPr>
        <w:iCs/>
        <w:sz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9E" w:rsidRDefault="00A6269E">
      <w:r>
        <w:separator/>
      </w:r>
    </w:p>
  </w:footnote>
  <w:footnote w:type="continuationSeparator" w:id="0">
    <w:p w:rsidR="00A6269E" w:rsidRDefault="00A6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7242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A1372" w:rsidRPr="005A1372" w:rsidRDefault="005A1372" w:rsidP="005A1372">
        <w:pPr>
          <w:pStyle w:val="ae"/>
          <w:jc w:val="center"/>
          <w:rPr>
            <w:sz w:val="24"/>
            <w:szCs w:val="24"/>
          </w:rPr>
        </w:pPr>
        <w:r w:rsidRPr="005A1372">
          <w:rPr>
            <w:sz w:val="24"/>
            <w:szCs w:val="24"/>
          </w:rPr>
          <w:fldChar w:fldCharType="begin"/>
        </w:r>
        <w:r w:rsidRPr="005A1372">
          <w:rPr>
            <w:sz w:val="24"/>
            <w:szCs w:val="24"/>
          </w:rPr>
          <w:instrText>PAGE   \* MERGEFORMAT</w:instrText>
        </w:r>
        <w:r w:rsidRPr="005A1372">
          <w:rPr>
            <w:sz w:val="24"/>
            <w:szCs w:val="24"/>
          </w:rPr>
          <w:fldChar w:fldCharType="separate"/>
        </w:r>
        <w:r w:rsidR="00491B99">
          <w:rPr>
            <w:noProof/>
            <w:sz w:val="24"/>
            <w:szCs w:val="24"/>
          </w:rPr>
          <w:t>2</w:t>
        </w:r>
        <w:r w:rsidRPr="005A137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5225"/>
    <w:rsid w:val="00026C27"/>
    <w:rsid w:val="00321878"/>
    <w:rsid w:val="003A058F"/>
    <w:rsid w:val="00491B99"/>
    <w:rsid w:val="00493BF7"/>
    <w:rsid w:val="005A1372"/>
    <w:rsid w:val="00701DF8"/>
    <w:rsid w:val="009C7E47"/>
    <w:rsid w:val="00A6269E"/>
    <w:rsid w:val="00B11615"/>
    <w:rsid w:val="00DB723A"/>
    <w:rsid w:val="00E07EDF"/>
    <w:rsid w:val="00EB5225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DCDD"/>
  <w15:docId w15:val="{BE77388E-CBF4-4E4C-824F-2FB082F8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1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6542A7"/>
    <w:pPr>
      <w:keepNext/>
      <w:widowControl w:val="0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3">
    <w:name w:val="heading 3"/>
    <w:basedOn w:val="a"/>
    <w:qFormat/>
    <w:rsid w:val="006542A7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styleId="a6">
    <w:name w:val="Placeholder Text"/>
    <w:basedOn w:val="a0"/>
    <w:uiPriority w:val="99"/>
    <w:semiHidden/>
    <w:qFormat/>
    <w:rsid w:val="000B1ED1"/>
    <w:rPr>
      <w:color w:val="808080"/>
    </w:rPr>
  </w:style>
  <w:style w:type="character" w:customStyle="1" w:styleId="20">
    <w:name w:val="Заголовок 2 Знак"/>
    <w:basedOn w:val="a0"/>
    <w:qFormat/>
    <w:rsid w:val="006542A7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qFormat/>
    <w:rsid w:val="006542A7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11">
    <w:name w:val="Гиперссылка1"/>
    <w:rsid w:val="006542A7"/>
    <w:rPr>
      <w:color w:val="0000FF"/>
      <w:u w:val="single"/>
    </w:rPr>
  </w:style>
  <w:style w:type="character" w:customStyle="1" w:styleId="a7">
    <w:name w:val="Основной текст с отступом Знак"/>
    <w:qFormat/>
    <w:rPr>
      <w:rFonts w:ascii="Times New Roman" w:hAnsi="Times New Roman"/>
      <w:sz w:val="28"/>
    </w:rPr>
  </w:style>
  <w:style w:type="character" w:customStyle="1" w:styleId="7">
    <w:name w:val="Заголовок 7 Знак"/>
    <w:qFormat/>
    <w:rPr>
      <w:rFonts w:ascii="Times New Roman" w:eastAsia="Times New Roman" w:hAnsi="Times New Roman" w:cs="Times New Roman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Cs w:val="28"/>
    </w:rPr>
  </w:style>
  <w:style w:type="paragraph" w:styleId="a8">
    <w:name w:val="Body Text"/>
    <w:basedOn w:val="a"/>
    <w:rsid w:val="00C86A98"/>
    <w:pPr>
      <w:spacing w:after="140" w:line="276" w:lineRule="auto"/>
    </w:pPr>
  </w:style>
  <w:style w:type="paragraph" w:styleId="a9">
    <w:name w:val="List"/>
    <w:basedOn w:val="a8"/>
    <w:rsid w:val="00C86A9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aption1">
    <w:name w:val="caption1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Заголовок1"/>
    <w:basedOn w:val="a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4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15">
    <w:name w:val="Обычный1"/>
    <w:qFormat/>
    <w:rsid w:val="006542A7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21">
    <w:name w:val="Обычный2"/>
    <w:qFormat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11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B11615"/>
    <w:pPr>
      <w:spacing w:after="120"/>
      <w:ind w:left="283"/>
    </w:pPr>
    <w:rPr>
      <w:rFonts w:eastAsia="Times New Roman" w:cs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11615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2">
    <w:name w:val="Body Text 2"/>
    <w:basedOn w:val="a"/>
    <w:link w:val="23"/>
    <w:uiPriority w:val="99"/>
    <w:semiHidden/>
    <w:unhideWhenUsed/>
    <w:rsid w:val="005A137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A137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uiPriority w:val="99"/>
    <w:semiHidden/>
    <w:unhideWhenUsed/>
    <w:rsid w:val="005A137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A13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D401-5BA4-463C-980E-E796D57E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Пользователь Windows</cp:lastModifiedBy>
  <cp:revision>41</cp:revision>
  <dcterms:created xsi:type="dcterms:W3CDTF">2023-12-28T05:51:00Z</dcterms:created>
  <dcterms:modified xsi:type="dcterms:W3CDTF">2025-09-30T13:58:00Z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